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760754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607DF7"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6439F8" w:rsidRPr="00607DF7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607DF7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607DF7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12</w:t>
      </w:r>
      <w:r w:rsidR="00AB1F5B" w:rsidRPr="00607DF7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A440B2" w:rsidRDefault="00A440B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440B2" w:rsidRPr="00A440B2" w:rsidRDefault="00A440B2" w:rsidP="00A440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0B2">
        <w:rPr>
          <w:rFonts w:ascii="Arial" w:eastAsia="Times New Roman" w:hAnsi="Arial" w:cs="Arial"/>
          <w:sz w:val="24"/>
          <w:szCs w:val="24"/>
        </w:rPr>
        <w:t xml:space="preserve">The National Ocean Science Bowl team of Parker Scott, Kyle </w:t>
      </w:r>
      <w:proofErr w:type="spellStart"/>
      <w:r w:rsidRPr="00A440B2">
        <w:rPr>
          <w:rFonts w:ascii="Arial" w:eastAsia="Times New Roman" w:hAnsi="Arial" w:cs="Arial"/>
          <w:sz w:val="24"/>
          <w:szCs w:val="24"/>
        </w:rPr>
        <w:t>Flickinger</w:t>
      </w:r>
      <w:proofErr w:type="spellEnd"/>
      <w:r w:rsidRPr="00A440B2">
        <w:rPr>
          <w:rFonts w:ascii="Arial" w:eastAsia="Times New Roman" w:hAnsi="Arial" w:cs="Arial"/>
          <w:sz w:val="24"/>
          <w:szCs w:val="24"/>
        </w:rPr>
        <w:t xml:space="preserve">, Casey Pepin, </w:t>
      </w:r>
      <w:proofErr w:type="spellStart"/>
      <w:r w:rsidRPr="00A440B2">
        <w:rPr>
          <w:rFonts w:ascii="Arial" w:eastAsia="Times New Roman" w:hAnsi="Arial" w:cs="Arial"/>
          <w:sz w:val="24"/>
          <w:szCs w:val="24"/>
        </w:rPr>
        <w:t>Audry</w:t>
      </w:r>
      <w:proofErr w:type="spellEnd"/>
      <w:r w:rsidRPr="00A440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40B2">
        <w:rPr>
          <w:rFonts w:ascii="Arial" w:eastAsia="Times New Roman" w:hAnsi="Arial" w:cs="Arial"/>
          <w:sz w:val="24"/>
          <w:szCs w:val="24"/>
        </w:rPr>
        <w:t>Schuurhuis</w:t>
      </w:r>
      <w:proofErr w:type="spellEnd"/>
      <w:r w:rsidRPr="00A440B2">
        <w:rPr>
          <w:rFonts w:ascii="Arial" w:eastAsia="Times New Roman" w:hAnsi="Arial" w:cs="Arial"/>
          <w:sz w:val="24"/>
          <w:szCs w:val="24"/>
        </w:rPr>
        <w:t>, and Sara Kelso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440B2">
        <w:rPr>
          <w:rFonts w:ascii="Arial" w:eastAsia="Times New Roman" w:hAnsi="Arial" w:cs="Arial"/>
          <w:sz w:val="24"/>
          <w:szCs w:val="24"/>
        </w:rPr>
        <w:t xml:space="preserve">finished well on Saturday winning five of their six matches and receiving the Sportsmanship award on Saturday. Way to go </w:t>
      </w:r>
      <w:proofErr w:type="spellStart"/>
      <w:r w:rsidRPr="00A440B2">
        <w:rPr>
          <w:rFonts w:ascii="Arial" w:eastAsia="Times New Roman" w:hAnsi="Arial" w:cs="Arial"/>
          <w:sz w:val="24"/>
          <w:szCs w:val="24"/>
        </w:rPr>
        <w:t>Saultnamies</w:t>
      </w:r>
      <w:proofErr w:type="spellEnd"/>
      <w:r w:rsidRPr="00A440B2">
        <w:rPr>
          <w:rFonts w:ascii="Arial" w:eastAsia="Times New Roman" w:hAnsi="Arial" w:cs="Arial"/>
          <w:sz w:val="24"/>
          <w:szCs w:val="24"/>
        </w:rPr>
        <w:t>!</w:t>
      </w:r>
    </w:p>
    <w:p w:rsidR="00A440B2" w:rsidRDefault="00A440B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3784F" w:rsidRDefault="00D3784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3784F" w:rsidRPr="00A440B2" w:rsidRDefault="00D3784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Vision </w:t>
      </w:r>
      <w:proofErr w:type="gramStart"/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>Scree</w:t>
      </w:r>
      <w:r w:rsidR="00A440B2"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>ning</w:t>
      </w:r>
      <w:proofErr w:type="gramEnd"/>
      <w:r w:rsidR="00A440B2"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for all 9</w:t>
      </w:r>
      <w:r w:rsidR="00A440B2" w:rsidRPr="00A440B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="00A440B2"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graders will be held today, tomorrow and Thursday.  Please wear your contacts or glasses if you have them.</w:t>
      </w:r>
    </w:p>
    <w:p w:rsidR="00D3784F" w:rsidRPr="00A440B2" w:rsidRDefault="00D3784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D3784F" w:rsidRPr="00A440B2" w:rsidRDefault="00D3784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D3784F" w:rsidRPr="00A440B2" w:rsidRDefault="00D3784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440B2">
        <w:rPr>
          <w:rFonts w:ascii="Arial" w:hAnsi="Arial" w:cs="Arial"/>
          <w:sz w:val="24"/>
          <w:szCs w:val="24"/>
        </w:rPr>
        <w:t xml:space="preserve">Congratulations to Steven </w:t>
      </w:r>
      <w:proofErr w:type="spellStart"/>
      <w:r w:rsidRPr="00A440B2">
        <w:rPr>
          <w:rFonts w:ascii="Arial" w:hAnsi="Arial" w:cs="Arial"/>
          <w:sz w:val="24"/>
          <w:szCs w:val="24"/>
        </w:rPr>
        <w:t>Kymes</w:t>
      </w:r>
      <w:proofErr w:type="spellEnd"/>
      <w:r w:rsidRPr="00A440B2">
        <w:rPr>
          <w:rFonts w:ascii="Arial" w:hAnsi="Arial" w:cs="Arial"/>
          <w:sz w:val="24"/>
          <w:szCs w:val="24"/>
        </w:rPr>
        <w:t xml:space="preserve"> on his first place finish at districts on Saturday!  Steven beat 3 opponents on his way to qualifying for the division 2 regionals in Bay City. Great job!!</w:t>
      </w:r>
    </w:p>
    <w:p w:rsidR="00607DF7" w:rsidRPr="00A440B2" w:rsidRDefault="00607DF7" w:rsidP="00607DF7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D3784F" w:rsidRPr="00A440B2" w:rsidRDefault="00D3784F" w:rsidP="00607DF7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607DF7" w:rsidRPr="00A440B2" w:rsidRDefault="00607DF7" w:rsidP="00607DF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>ATTENTION STUDENT COUNCIL MEMBERS:  There will be a</w:t>
      </w:r>
      <w:r w:rsidR="00D3784F"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D3784F"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>meeting  today</w:t>
      </w:r>
      <w:proofErr w:type="gramEnd"/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in Mrs. Dale’s classroom after school.  Please bring your clipboards back!  </w:t>
      </w:r>
      <w:proofErr w:type="gramStart"/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>Any ideas for our next project??</w:t>
      </w:r>
      <w:proofErr w:type="gramEnd"/>
      <w:r w:rsidRPr="00A440B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See you then.</w:t>
      </w:r>
    </w:p>
    <w:p w:rsidR="00607DF7" w:rsidRPr="00A440B2" w:rsidRDefault="00607DF7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6439F8" w:rsidRPr="00A440B2" w:rsidRDefault="006439F8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6439F8" w:rsidRPr="00291E1C" w:rsidRDefault="006439F8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291E1C">
        <w:rPr>
          <w:rFonts w:ascii="Arial" w:hAnsi="Arial" w:cs="Arial"/>
          <w:sz w:val="24"/>
          <w:szCs w:val="24"/>
        </w:rPr>
        <w:t xml:space="preserve">Know someone special? Valentine's Day is right around the corner! </w:t>
      </w:r>
      <w:r w:rsidR="00291E1C" w:rsidRPr="00291E1C">
        <w:rPr>
          <w:rFonts w:ascii="Arial" w:hAnsi="Arial" w:cs="Arial"/>
          <w:sz w:val="24"/>
          <w:szCs w:val="24"/>
        </w:rPr>
        <w:t xml:space="preserve"> </w:t>
      </w:r>
      <w:r w:rsidRPr="00291E1C">
        <w:rPr>
          <w:rFonts w:ascii="Arial" w:hAnsi="Arial" w:cs="Arial"/>
          <w:sz w:val="24"/>
          <w:szCs w:val="24"/>
        </w:rPr>
        <w:t>Carnations will be on sale</w:t>
      </w:r>
      <w:r w:rsidR="003F56EC">
        <w:rPr>
          <w:rFonts w:ascii="Arial" w:hAnsi="Arial" w:cs="Arial"/>
          <w:sz w:val="24"/>
          <w:szCs w:val="24"/>
        </w:rPr>
        <w:t xml:space="preserve"> today</w:t>
      </w:r>
      <w:r w:rsidRPr="00291E1C">
        <w:rPr>
          <w:rFonts w:ascii="Arial" w:hAnsi="Arial" w:cs="Arial"/>
          <w:sz w:val="24"/>
          <w:szCs w:val="24"/>
        </w:rPr>
        <w:t xml:space="preserve"> </w:t>
      </w:r>
      <w:r w:rsidR="003F56EC">
        <w:rPr>
          <w:rFonts w:ascii="Arial" w:hAnsi="Arial" w:cs="Arial"/>
          <w:sz w:val="24"/>
          <w:szCs w:val="24"/>
        </w:rPr>
        <w:t xml:space="preserve">for $2.00 </w:t>
      </w:r>
      <w:r w:rsidRPr="00291E1C">
        <w:rPr>
          <w:rFonts w:ascii="Arial" w:hAnsi="Arial" w:cs="Arial"/>
          <w:sz w:val="24"/>
          <w:szCs w:val="24"/>
        </w:rPr>
        <w:t>during all 3 lunc</w:t>
      </w:r>
      <w:r w:rsidR="003F56EC">
        <w:rPr>
          <w:rFonts w:ascii="Arial" w:hAnsi="Arial" w:cs="Arial"/>
          <w:sz w:val="24"/>
          <w:szCs w:val="24"/>
        </w:rPr>
        <w:t xml:space="preserve">hes. </w:t>
      </w:r>
      <w:bookmarkStart w:id="0" w:name="_GoBack"/>
      <w:bookmarkEnd w:id="0"/>
      <w:r w:rsidR="00291E1C" w:rsidRPr="00291E1C">
        <w:rPr>
          <w:rFonts w:ascii="Arial" w:hAnsi="Arial" w:cs="Arial"/>
          <w:sz w:val="24"/>
          <w:szCs w:val="24"/>
        </w:rPr>
        <w:t xml:space="preserve"> They</w:t>
      </w:r>
      <w:r w:rsidRPr="00291E1C">
        <w:rPr>
          <w:rFonts w:ascii="Arial" w:hAnsi="Arial" w:cs="Arial"/>
          <w:sz w:val="24"/>
          <w:szCs w:val="24"/>
        </w:rPr>
        <w:t xml:space="preserve"> will be delivered during</w:t>
      </w:r>
      <w:r w:rsidR="00291E1C" w:rsidRPr="00291E1C">
        <w:rPr>
          <w:rFonts w:ascii="Arial" w:hAnsi="Arial" w:cs="Arial"/>
          <w:sz w:val="24"/>
          <w:szCs w:val="24"/>
        </w:rPr>
        <w:t xml:space="preserve"> all 3 lunches tomorrow.</w:t>
      </w:r>
    </w:p>
    <w:p w:rsidR="003D438A" w:rsidRPr="00291E1C" w:rsidRDefault="00955CB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291E1C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D3784F" w:rsidRPr="00291E1C" w:rsidRDefault="00D3784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3D438A" w:rsidRPr="00291E1C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291E1C">
        <w:rPr>
          <w:rFonts w:ascii="Arial" w:eastAsia="Arial Unicode MS" w:hAnsi="Arial" w:cs="Arial"/>
          <w:bCs/>
          <w:color w:val="000000"/>
          <w:sz w:val="24"/>
          <w:szCs w:val="24"/>
        </w:rPr>
        <w:t>The next Segment II class will begin on Monday, February 25</w:t>
      </w:r>
      <w:r w:rsidRPr="00291E1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291E1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will run for two hours a day beginning at 3:15 in room 811.  It will run through Wednesday, February 27</w:t>
      </w:r>
      <w:r w:rsidRPr="00291E1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291E1C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D22A2A" w:rsidRPr="00291E1C" w:rsidRDefault="006F3AB6" w:rsidP="00CB702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291E1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</w:p>
    <w:p w:rsidR="00D3784F" w:rsidRPr="00291E1C" w:rsidRDefault="00D3784F" w:rsidP="00CB702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924736" w:rsidRPr="00291E1C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291E1C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291E1C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291E1C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3784F" w:rsidRPr="00291E1C">
        <w:rPr>
          <w:rFonts w:ascii="Arial" w:eastAsia="Arial Unicode MS" w:hAnsi="Arial" w:cs="Arial"/>
          <w:color w:val="000000"/>
          <w:sz w:val="24"/>
          <w:szCs w:val="24"/>
        </w:rPr>
        <w:t>Chicken Patty on Whole Grain Bun, Whole Grain Pizza, Specialty Salad with Whole Grain Roll</w:t>
      </w:r>
    </w:p>
    <w:p w:rsidR="002E565D" w:rsidRPr="00291E1C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291E1C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291E1C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0171F0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291E1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3784F" w:rsidRPr="00291E1C">
        <w:rPr>
          <w:rFonts w:ascii="Arial" w:eastAsia="Arial Unicode MS" w:hAnsi="Arial" w:cs="Arial"/>
          <w:color w:val="000000"/>
          <w:sz w:val="24"/>
          <w:szCs w:val="24"/>
        </w:rPr>
        <w:t>Baked Beans, Fresh Broccoli, Sliced Peaches</w:t>
      </w:r>
    </w:p>
    <w:sectPr w:rsidR="002E565D" w:rsidRPr="0029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91E1C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3F56EC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07DF7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754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440B2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3784F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2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8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7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2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0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67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56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8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79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024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92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607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175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124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235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862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5726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1196-B5BD-4FC4-B7B4-2A5FAD67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2013-02-12T13:54:00Z</cp:lastPrinted>
  <dcterms:created xsi:type="dcterms:W3CDTF">2013-02-06T13:12:00Z</dcterms:created>
  <dcterms:modified xsi:type="dcterms:W3CDTF">2013-02-12T13:55:00Z</dcterms:modified>
</cp:coreProperties>
</file>